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80B8" w14:textId="77777777" w:rsidR="00655CE6" w:rsidRPr="00F05E6C" w:rsidRDefault="00655CE6" w:rsidP="00655CE6">
      <w:pPr>
        <w:jc w:val="center"/>
        <w:rPr>
          <w:rFonts w:ascii="Futura Medium" w:hAnsi="Futura Medium" w:cs="Futura Medium"/>
          <w:sz w:val="28"/>
          <w:szCs w:val="28"/>
        </w:rPr>
      </w:pPr>
      <w:r w:rsidRPr="00F05E6C">
        <w:rPr>
          <w:rFonts w:ascii="Futura Medium" w:hAnsi="Futura Medium" w:cs="Futura Medium" w:hint="cs"/>
          <w:sz w:val="28"/>
          <w:szCs w:val="28"/>
        </w:rPr>
        <w:t>JACK MARTIN, MBA</w:t>
      </w:r>
    </w:p>
    <w:p w14:paraId="1311094F" w14:textId="77777777" w:rsidR="00655CE6" w:rsidRDefault="00655CE6" w:rsidP="00655CE6">
      <w:pPr>
        <w:jc w:val="center"/>
        <w:rPr>
          <w:rStyle w:val="Hyperlink"/>
          <w:rFonts w:ascii="Futura Medium" w:hAnsi="Futura Medium" w:cs="Futura Medium"/>
          <w:sz w:val="15"/>
          <w:szCs w:val="15"/>
        </w:rPr>
      </w:pPr>
      <w:r w:rsidRPr="00807057">
        <w:rPr>
          <w:rFonts w:ascii="Futura Medium" w:hAnsi="Futura Medium" w:cs="Futura Medium" w:hint="cs"/>
          <w:sz w:val="15"/>
          <w:szCs w:val="15"/>
        </w:rPr>
        <w:t xml:space="preserve">647.970.8047     •     jackjohnmartin@gmail.com     •     Toronto, Ontario     •     </w:t>
      </w:r>
      <w:hyperlink r:id="rId5" w:history="1">
        <w:r w:rsidRPr="00807057">
          <w:rPr>
            <w:rStyle w:val="Hyperlink"/>
            <w:rFonts w:ascii="Futura Medium" w:hAnsi="Futura Medium" w:cs="Futura Medium" w:hint="cs"/>
            <w:sz w:val="15"/>
            <w:szCs w:val="15"/>
          </w:rPr>
          <w:t>LinkedIn.com/in/</w:t>
        </w:r>
        <w:proofErr w:type="spellStart"/>
        <w:r w:rsidRPr="00807057">
          <w:rPr>
            <w:rStyle w:val="Hyperlink"/>
            <w:rFonts w:ascii="Futura Medium" w:hAnsi="Futura Medium" w:cs="Futura Medium" w:hint="cs"/>
            <w:sz w:val="15"/>
            <w:szCs w:val="15"/>
          </w:rPr>
          <w:t>jackjohnmartin</w:t>
        </w:r>
        <w:proofErr w:type="spellEnd"/>
      </w:hyperlink>
    </w:p>
    <w:p w14:paraId="0F9ED5EC" w14:textId="77777777" w:rsidR="00655CE6" w:rsidRPr="004256D2" w:rsidRDefault="00655CE6" w:rsidP="00655CE6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Results-driven Operations and E-Commerce Manager with over 5 years of experience driving online sales, optimizing merchant success, and enhancing operational efficiencies. Proficient in leveraging data analytics, automation, and cross-functional leadership to support scalable, customer-centric commerce solutions. Committed to continuous innovation and making commerce better for everyone.</w:t>
      </w:r>
    </w:p>
    <w:p w14:paraId="5B817761" w14:textId="77777777" w:rsidR="00655CE6" w:rsidRPr="00F05E6C" w:rsidRDefault="00655CE6" w:rsidP="00655CE6">
      <w:pPr>
        <w:rPr>
          <w:rFonts w:ascii="Futura Medium" w:hAnsi="Futura Medium" w:cs="Futura Medium"/>
          <w:sz w:val="20"/>
          <w:szCs w:val="20"/>
        </w:rPr>
      </w:pPr>
      <w:r w:rsidRPr="00F05E6C">
        <w:rPr>
          <w:rFonts w:ascii="Futura Medium" w:hAnsi="Futura Medium" w:cs="Futura Medium" w:hint="cs"/>
          <w:sz w:val="20"/>
          <w:szCs w:val="20"/>
        </w:rPr>
        <w:t>eCommerce Commercial Manage</w:t>
      </w:r>
      <w:r w:rsidRPr="00F05E6C">
        <w:rPr>
          <w:rFonts w:ascii="Futura Medium" w:hAnsi="Futura Medium" w:cs="Futura Medium"/>
          <w:sz w:val="20"/>
          <w:szCs w:val="20"/>
        </w:rPr>
        <w:t xml:space="preserve">r </w:t>
      </w:r>
      <w:r w:rsidRPr="00F05E6C">
        <w:rPr>
          <w:rFonts w:ascii="Futura Medium" w:hAnsi="Futura Medium" w:cs="Futura Medium" w:hint="cs"/>
          <w:sz w:val="20"/>
          <w:szCs w:val="20"/>
        </w:rPr>
        <w:t>– Diageo</w:t>
      </w:r>
    </w:p>
    <w:p w14:paraId="10CDAA5E" w14:textId="77777777" w:rsidR="00655CE6" w:rsidRDefault="00655CE6" w:rsidP="00655CE6">
      <w:pPr>
        <w:rPr>
          <w:rFonts w:ascii="Futura Medium" w:hAnsi="Futura Medium" w:cs="Futura Medium"/>
          <w:sz w:val="20"/>
          <w:szCs w:val="20"/>
        </w:rPr>
      </w:pPr>
      <w:r w:rsidRPr="00F05E6C">
        <w:rPr>
          <w:rFonts w:ascii="Futura Medium" w:hAnsi="Futura Medium" w:cs="Futura Medium"/>
          <w:sz w:val="20"/>
          <w:szCs w:val="20"/>
        </w:rPr>
        <w:t>Aug 2024 – Present</w:t>
      </w:r>
    </w:p>
    <w:p w14:paraId="3D0DA1BB" w14:textId="77777777" w:rsidR="00655CE6" w:rsidRPr="00F05E6C" w:rsidRDefault="00655CE6" w:rsidP="00655CE6">
      <w:pPr>
        <w:rPr>
          <w:rFonts w:ascii="Futura Medium" w:hAnsi="Futura Medium" w:cs="Futura Medium"/>
          <w:sz w:val="20"/>
          <w:szCs w:val="20"/>
        </w:rPr>
      </w:pPr>
    </w:p>
    <w:p w14:paraId="4F0244A5" w14:textId="77777777" w:rsidR="00655CE6" w:rsidRPr="00F05E6C" w:rsidRDefault="00655CE6" w:rsidP="00655CE6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 w:rsidRPr="00F05E6C">
        <w:rPr>
          <w:rFonts w:ascii="Futura Medium" w:hAnsi="Futura Medium" w:cs="Futura Medium" w:hint="cs"/>
          <w:sz w:val="20"/>
          <w:szCs w:val="20"/>
        </w:rPr>
        <w:t xml:space="preserve">Implement and shape omnichannel/ecommerce strategies, fundamentals, and programs in collaboration with sales, marketing, customer marketing, </w:t>
      </w:r>
      <w:proofErr w:type="gramStart"/>
      <w:r w:rsidRPr="00F05E6C">
        <w:rPr>
          <w:rFonts w:ascii="Futura Medium" w:hAnsi="Futura Medium" w:cs="Futura Medium" w:hint="cs"/>
          <w:sz w:val="20"/>
          <w:szCs w:val="20"/>
        </w:rPr>
        <w:t>retail</w:t>
      </w:r>
      <w:proofErr w:type="gramEnd"/>
      <w:r w:rsidRPr="00F05E6C">
        <w:rPr>
          <w:rFonts w:ascii="Futura Medium" w:hAnsi="Futura Medium" w:cs="Futura Medium" w:hint="cs"/>
          <w:sz w:val="20"/>
          <w:szCs w:val="20"/>
        </w:rPr>
        <w:t xml:space="preserve"> and ecommerce partners</w:t>
      </w:r>
    </w:p>
    <w:p w14:paraId="2510533F" w14:textId="442EDAFE" w:rsidR="00655CE6" w:rsidRPr="00F05E6C" w:rsidRDefault="00655CE6" w:rsidP="00655CE6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 w:rsidRPr="00F05E6C">
        <w:rPr>
          <w:rFonts w:ascii="Futura Medium" w:hAnsi="Futura Medium" w:cs="Futura Medium" w:hint="cs"/>
          <w:sz w:val="20"/>
          <w:szCs w:val="20"/>
        </w:rPr>
        <w:t>Drive strategy on the evolution of Diageo product content and helps define landscape for beverage alcohol digital catalog shelf management</w:t>
      </w:r>
      <w:r>
        <w:rPr>
          <w:rFonts w:ascii="Futura Medium" w:hAnsi="Futura Medium" w:cs="Futura Medium"/>
          <w:sz w:val="20"/>
          <w:szCs w:val="20"/>
        </w:rPr>
        <w:t xml:space="preserve"> on Instacart, Amazon, Walmart, </w:t>
      </w:r>
      <w:proofErr w:type="spellStart"/>
      <w:r>
        <w:rPr>
          <w:rFonts w:ascii="Futura Medium" w:hAnsi="Futura Medium" w:cs="Futura Medium"/>
          <w:sz w:val="20"/>
          <w:szCs w:val="20"/>
        </w:rPr>
        <w:t>Doordash</w:t>
      </w:r>
      <w:proofErr w:type="spellEnd"/>
      <w:r>
        <w:rPr>
          <w:rFonts w:ascii="Futura Medium" w:hAnsi="Futura Medium" w:cs="Futura Medium"/>
          <w:sz w:val="20"/>
          <w:szCs w:val="20"/>
        </w:rPr>
        <w:t xml:space="preserve"> and Uber Eats</w:t>
      </w:r>
    </w:p>
    <w:p w14:paraId="7E56618A" w14:textId="77777777" w:rsidR="00655CE6" w:rsidRPr="00F05E6C" w:rsidRDefault="00655CE6" w:rsidP="00655CE6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 w:rsidRPr="00F05E6C">
        <w:rPr>
          <w:rFonts w:ascii="Futura Medium" w:hAnsi="Futura Medium" w:cs="Futura Medium" w:hint="cs"/>
          <w:sz w:val="20"/>
          <w:szCs w:val="20"/>
        </w:rPr>
        <w:t>Build out insights related to consumer trends in digital and ecommerce through the collection and interpretation of the data</w:t>
      </w:r>
    </w:p>
    <w:p w14:paraId="52E8DA2D" w14:textId="77777777" w:rsidR="00655CE6" w:rsidRPr="00F05E6C" w:rsidRDefault="00655CE6" w:rsidP="00655CE6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 w:rsidRPr="00F05E6C">
        <w:rPr>
          <w:rFonts w:ascii="Futura Medium" w:hAnsi="Futura Medium" w:cs="Futura Medium" w:hint="cs"/>
          <w:sz w:val="20"/>
          <w:szCs w:val="20"/>
        </w:rPr>
        <w:t xml:space="preserve">Coordinate with partners and retailers on the product catalogue including syndication, </w:t>
      </w:r>
      <w:proofErr w:type="gramStart"/>
      <w:r w:rsidRPr="00F05E6C">
        <w:rPr>
          <w:rFonts w:ascii="Futura Medium" w:hAnsi="Futura Medium" w:cs="Futura Medium" w:hint="cs"/>
          <w:sz w:val="20"/>
          <w:szCs w:val="20"/>
        </w:rPr>
        <w:t>content</w:t>
      </w:r>
      <w:proofErr w:type="gramEnd"/>
      <w:r w:rsidRPr="00F05E6C">
        <w:rPr>
          <w:rFonts w:ascii="Futura Medium" w:hAnsi="Futura Medium" w:cs="Futura Medium" w:hint="cs"/>
          <w:sz w:val="20"/>
          <w:szCs w:val="20"/>
        </w:rPr>
        <w:t xml:space="preserve"> and product portfolio imagery; Maintain the relationship with Diageo Canada’s digital shelf management agency GS1 including supplier performance and contract management</w:t>
      </w:r>
    </w:p>
    <w:p w14:paraId="4A06D1AE" w14:textId="77777777" w:rsidR="00655CE6" w:rsidRPr="004256D2" w:rsidRDefault="00655CE6" w:rsidP="00655CE6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Operations Manager MOD LIGHTING</w:t>
      </w:r>
      <w:r w:rsidRPr="004256D2">
        <w:rPr>
          <w:rFonts w:ascii="Futura Medium" w:eastAsia="Times New Roman" w:hAnsi="Futura Medium" w:cs="Futura Medium" w:hint="cs"/>
          <w:sz w:val="20"/>
          <w:szCs w:val="20"/>
        </w:rPr>
        <w:br/>
      </w:r>
      <w:r w:rsidRPr="004256D2">
        <w:rPr>
          <w:rFonts w:ascii="Futura Medium" w:eastAsia="Times New Roman" w:hAnsi="Futura Medium" w:cs="Futura Medium" w:hint="cs"/>
          <w:i/>
          <w:iCs/>
          <w:sz w:val="20"/>
          <w:szCs w:val="20"/>
        </w:rPr>
        <w:t>Jun 2023 - Dec 2023</w:t>
      </w:r>
    </w:p>
    <w:p w14:paraId="02A6D82E" w14:textId="77777777" w:rsidR="00655CE6" w:rsidRPr="004256D2" w:rsidRDefault="00655CE6" w:rsidP="00655CE6">
      <w:pPr>
        <w:numPr>
          <w:ilvl w:val="0"/>
          <w:numId w:val="1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Merchant Success Leadership: Managed all aspects of Amazon Seller Central, including product listings, inventory, marketing strategy, and order fulfillment.</w:t>
      </w:r>
    </w:p>
    <w:p w14:paraId="55C019A0" w14:textId="77777777" w:rsidR="00655CE6" w:rsidRPr="004256D2" w:rsidRDefault="00655CE6" w:rsidP="00655CE6">
      <w:pPr>
        <w:numPr>
          <w:ilvl w:val="0"/>
          <w:numId w:val="1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Automation and Process Improvement: Implemented automation processes in Gorgias CSM software, reducing First Response time to under 1 hour and Resolution time to under 48 hours.</w:t>
      </w:r>
    </w:p>
    <w:p w14:paraId="45A402D1" w14:textId="77777777" w:rsidR="00655CE6" w:rsidRPr="004256D2" w:rsidRDefault="00655CE6" w:rsidP="00655CE6">
      <w:pPr>
        <w:numPr>
          <w:ilvl w:val="0"/>
          <w:numId w:val="1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Data Analytics: Utilized Google Analytics and Triple Whale to track KPIs and optimize performance metrics.</w:t>
      </w:r>
    </w:p>
    <w:p w14:paraId="400CE7CA" w14:textId="77777777" w:rsidR="00655CE6" w:rsidRPr="004256D2" w:rsidRDefault="00655CE6" w:rsidP="00655CE6">
      <w:pPr>
        <w:numPr>
          <w:ilvl w:val="0"/>
          <w:numId w:val="1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Cross-Functional Collaboration: Transitioned the company to Amazon’s Multichannel Fulfillment, improving US fulfillment and delivery timelines.</w:t>
      </w:r>
    </w:p>
    <w:p w14:paraId="4A24FE62" w14:textId="77777777" w:rsidR="00655CE6" w:rsidRPr="004256D2" w:rsidRDefault="00655CE6" w:rsidP="00655CE6">
      <w:pPr>
        <w:numPr>
          <w:ilvl w:val="0"/>
          <w:numId w:val="1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Customer Experience Optimization: Set up and managed a new returns portal via Loop Returns, analyzing return rates and reasons.</w:t>
      </w:r>
    </w:p>
    <w:p w14:paraId="083FD2D1" w14:textId="77777777" w:rsidR="00655CE6" w:rsidRPr="004256D2" w:rsidRDefault="00655CE6" w:rsidP="00655CE6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E-Commerce Manager Tin Shack Ltd.</w:t>
      </w:r>
      <w:r w:rsidRPr="004256D2">
        <w:rPr>
          <w:rFonts w:ascii="Futura Medium" w:eastAsia="Times New Roman" w:hAnsi="Futura Medium" w:cs="Futura Medium" w:hint="cs"/>
          <w:sz w:val="20"/>
          <w:szCs w:val="20"/>
        </w:rPr>
        <w:br/>
      </w:r>
      <w:r w:rsidRPr="004256D2">
        <w:rPr>
          <w:rFonts w:ascii="Futura Medium" w:eastAsia="Times New Roman" w:hAnsi="Futura Medium" w:cs="Futura Medium" w:hint="cs"/>
          <w:i/>
          <w:iCs/>
          <w:sz w:val="20"/>
          <w:szCs w:val="20"/>
        </w:rPr>
        <w:t>Jul 2022 - Jun 2023</w:t>
      </w:r>
    </w:p>
    <w:p w14:paraId="13874DE8" w14:textId="77777777" w:rsidR="00655CE6" w:rsidRPr="004256D2" w:rsidRDefault="00655CE6" w:rsidP="00655CE6">
      <w:pPr>
        <w:numPr>
          <w:ilvl w:val="0"/>
          <w:numId w:val="2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Process Design and Implementation: Created visibility to inventory, logistics, and fulfillment-related metrics through dashboard creation and KPI reporting.</w:t>
      </w:r>
    </w:p>
    <w:p w14:paraId="48C476AD" w14:textId="77777777" w:rsidR="00655CE6" w:rsidRPr="004256D2" w:rsidRDefault="00655CE6" w:rsidP="00655CE6">
      <w:pPr>
        <w:numPr>
          <w:ilvl w:val="0"/>
          <w:numId w:val="2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Cost Optimization: Implemented inventory and fulfillment optimization initiatives, saving $45,000 by optimizing package size.</w:t>
      </w:r>
    </w:p>
    <w:p w14:paraId="3409A9EF" w14:textId="77777777" w:rsidR="00655CE6" w:rsidRPr="004256D2" w:rsidRDefault="00655CE6" w:rsidP="00655CE6">
      <w:pPr>
        <w:numPr>
          <w:ilvl w:val="0"/>
          <w:numId w:val="2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 xml:space="preserve">Quality Assurance: Reduced </w:t>
      </w:r>
      <w:proofErr w:type="spellStart"/>
      <w:r w:rsidRPr="004256D2">
        <w:rPr>
          <w:rFonts w:ascii="Futura Medium" w:eastAsia="Times New Roman" w:hAnsi="Futura Medium" w:cs="Futura Medium" w:hint="cs"/>
          <w:sz w:val="20"/>
          <w:szCs w:val="20"/>
        </w:rPr>
        <w:t>misships</w:t>
      </w:r>
      <w:proofErr w:type="spellEnd"/>
      <w:r w:rsidRPr="004256D2">
        <w:rPr>
          <w:rFonts w:ascii="Futura Medium" w:eastAsia="Times New Roman" w:hAnsi="Futura Medium" w:cs="Futura Medium" w:hint="cs"/>
          <w:sz w:val="20"/>
          <w:szCs w:val="20"/>
        </w:rPr>
        <w:t xml:space="preserve"> by implementing Scan to Verify in the pack process, achieving a </w:t>
      </w:r>
      <w:proofErr w:type="gramStart"/>
      <w:r w:rsidRPr="004256D2">
        <w:rPr>
          <w:rFonts w:ascii="Futura Medium" w:eastAsia="Times New Roman" w:hAnsi="Futura Medium" w:cs="Futura Medium" w:hint="cs"/>
          <w:sz w:val="20"/>
          <w:szCs w:val="20"/>
        </w:rPr>
        <w:t>5 sigma</w:t>
      </w:r>
      <w:proofErr w:type="gramEnd"/>
      <w:r w:rsidRPr="004256D2">
        <w:rPr>
          <w:rFonts w:ascii="Futura Medium" w:eastAsia="Times New Roman" w:hAnsi="Futura Medium" w:cs="Futura Medium" w:hint="cs"/>
          <w:sz w:val="20"/>
          <w:szCs w:val="20"/>
        </w:rPr>
        <w:t xml:space="preserve"> accuracy in order fulfillment.</w:t>
      </w:r>
    </w:p>
    <w:p w14:paraId="71C8FC8E" w14:textId="77777777" w:rsidR="00655CE6" w:rsidRPr="004256D2" w:rsidRDefault="00655CE6" w:rsidP="00655CE6">
      <w:pPr>
        <w:numPr>
          <w:ilvl w:val="0"/>
          <w:numId w:val="2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New Product Launches: Oversaw the launch of new products on Amazon Seller Central.</w:t>
      </w:r>
    </w:p>
    <w:p w14:paraId="468DBF68" w14:textId="77777777" w:rsidR="00655CE6" w:rsidRPr="004256D2" w:rsidRDefault="00655CE6" w:rsidP="00655CE6">
      <w:pPr>
        <w:numPr>
          <w:ilvl w:val="0"/>
          <w:numId w:val="2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SOP Development: Developed and implemented e-commerce SOPs, improving overall operational efficiency.</w:t>
      </w:r>
    </w:p>
    <w:p w14:paraId="46F4E14E" w14:textId="77777777" w:rsidR="00655CE6" w:rsidRPr="004256D2" w:rsidRDefault="00655CE6" w:rsidP="00655CE6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lastRenderedPageBreak/>
        <w:t>Ecommerce Consultant Squire John's</w:t>
      </w:r>
      <w:r w:rsidRPr="004256D2">
        <w:rPr>
          <w:rFonts w:ascii="Futura Medium" w:eastAsia="Times New Roman" w:hAnsi="Futura Medium" w:cs="Futura Medium" w:hint="cs"/>
          <w:sz w:val="20"/>
          <w:szCs w:val="20"/>
        </w:rPr>
        <w:br/>
      </w:r>
      <w:r w:rsidRPr="004256D2">
        <w:rPr>
          <w:rFonts w:ascii="Futura Medium" w:eastAsia="Times New Roman" w:hAnsi="Futura Medium" w:cs="Futura Medium" w:hint="cs"/>
          <w:i/>
          <w:iCs/>
          <w:sz w:val="20"/>
          <w:szCs w:val="20"/>
        </w:rPr>
        <w:t>Jun 2021 - Oct 2022</w:t>
      </w:r>
    </w:p>
    <w:p w14:paraId="3B745616" w14:textId="77777777" w:rsidR="00655CE6" w:rsidRPr="004256D2" w:rsidRDefault="00655CE6" w:rsidP="00655CE6">
      <w:pPr>
        <w:numPr>
          <w:ilvl w:val="0"/>
          <w:numId w:val="3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Revenue Growth: Built an additional annual revenue stream for the business, achieving YoY growth of 4.5x.</w:t>
      </w:r>
    </w:p>
    <w:p w14:paraId="79176148" w14:textId="77777777" w:rsidR="00655CE6" w:rsidRPr="004256D2" w:rsidRDefault="00655CE6" w:rsidP="00655CE6">
      <w:pPr>
        <w:numPr>
          <w:ilvl w:val="0"/>
          <w:numId w:val="3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Project Management: Managed the website build from kickoff to launch, continuously improving layout and app integration.</w:t>
      </w:r>
    </w:p>
    <w:p w14:paraId="10FBF873" w14:textId="77777777" w:rsidR="00655CE6" w:rsidRPr="004256D2" w:rsidRDefault="00655CE6" w:rsidP="00655CE6">
      <w:pPr>
        <w:numPr>
          <w:ilvl w:val="0"/>
          <w:numId w:val="3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Competitive Analysis: Analyzed competitor landscape and made recommendations to improve service offerings.</w:t>
      </w:r>
    </w:p>
    <w:p w14:paraId="2D771FD5" w14:textId="77777777" w:rsidR="00655CE6" w:rsidRPr="004256D2" w:rsidRDefault="00655CE6" w:rsidP="00655CE6">
      <w:pPr>
        <w:numPr>
          <w:ilvl w:val="0"/>
          <w:numId w:val="3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Team Leadership: Managed a team of category coordinators to upload product catalogs and optimize listings.</w:t>
      </w:r>
    </w:p>
    <w:p w14:paraId="4E0CEFDE" w14:textId="77777777" w:rsidR="00655CE6" w:rsidRPr="004256D2" w:rsidRDefault="00655CE6" w:rsidP="00655CE6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E-Commerce Lead Generation Specialist Home Hardware Stores Limited</w:t>
      </w:r>
      <w:r w:rsidRPr="004256D2">
        <w:rPr>
          <w:rFonts w:ascii="Futura Medium" w:eastAsia="Times New Roman" w:hAnsi="Futura Medium" w:cs="Futura Medium" w:hint="cs"/>
          <w:sz w:val="20"/>
          <w:szCs w:val="20"/>
        </w:rPr>
        <w:br/>
      </w:r>
      <w:r w:rsidRPr="004256D2">
        <w:rPr>
          <w:rFonts w:ascii="Futura Medium" w:eastAsia="Times New Roman" w:hAnsi="Futura Medium" w:cs="Futura Medium" w:hint="cs"/>
          <w:i/>
          <w:iCs/>
          <w:sz w:val="20"/>
          <w:szCs w:val="20"/>
        </w:rPr>
        <w:t>May 2021 - Jul 2022</w:t>
      </w:r>
    </w:p>
    <w:p w14:paraId="615AE80B" w14:textId="77777777" w:rsidR="00655CE6" w:rsidRPr="004256D2" w:rsidRDefault="00655CE6" w:rsidP="00655CE6">
      <w:pPr>
        <w:numPr>
          <w:ilvl w:val="0"/>
          <w:numId w:val="4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Lead Generation: Executed lead generation tactics and supported eCommerce growth, profitability, and customer satisfaction.</w:t>
      </w:r>
    </w:p>
    <w:p w14:paraId="7784EA60" w14:textId="741A765C" w:rsidR="00655CE6" w:rsidRPr="004256D2" w:rsidRDefault="00655CE6" w:rsidP="00655CE6">
      <w:pPr>
        <w:numPr>
          <w:ilvl w:val="0"/>
          <w:numId w:val="4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Multi-Channel Programs: Collaborated with marketing and eCommerce teams to deliver programs driving new revenue</w:t>
      </w:r>
      <w:r w:rsidR="00AC1A24">
        <w:rPr>
          <w:rFonts w:ascii="Futura Medium" w:eastAsia="Times New Roman" w:hAnsi="Futura Medium" w:cs="Futura Medium"/>
          <w:sz w:val="20"/>
          <w:szCs w:val="20"/>
        </w:rPr>
        <w:t xml:space="preserve"> – Rakuten activation, </w:t>
      </w:r>
    </w:p>
    <w:p w14:paraId="412052CC" w14:textId="77777777" w:rsidR="00655CE6" w:rsidRPr="004256D2" w:rsidRDefault="00655CE6" w:rsidP="00655CE6">
      <w:pPr>
        <w:numPr>
          <w:ilvl w:val="0"/>
          <w:numId w:val="4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Budget Allocation: Planned and allocated digital paid media budget for various initiatives.</w:t>
      </w:r>
    </w:p>
    <w:p w14:paraId="10152192" w14:textId="77777777" w:rsidR="00655CE6" w:rsidRPr="004256D2" w:rsidRDefault="00655CE6" w:rsidP="00655CE6">
      <w:pPr>
        <w:numPr>
          <w:ilvl w:val="0"/>
          <w:numId w:val="4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Marketing Optimization: Improved landing pages and marketing campaigns through A/B and multivariate testing.</w:t>
      </w:r>
    </w:p>
    <w:p w14:paraId="15B5A021" w14:textId="77777777" w:rsidR="00655CE6" w:rsidRPr="004256D2" w:rsidRDefault="00655CE6" w:rsidP="00655CE6">
      <w:pPr>
        <w:numPr>
          <w:ilvl w:val="0"/>
          <w:numId w:val="4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Performance Tracking: Created and updated performance scorecards, tracking traffic and conversion metrics for continuous improvement.</w:t>
      </w:r>
    </w:p>
    <w:p w14:paraId="73CCCD67" w14:textId="77777777" w:rsidR="00655CE6" w:rsidRPr="004256D2" w:rsidRDefault="00655CE6" w:rsidP="00655CE6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 xml:space="preserve">Ecommerce Manager </w:t>
      </w:r>
      <w:proofErr w:type="spellStart"/>
      <w:r w:rsidRPr="004256D2">
        <w:rPr>
          <w:rFonts w:ascii="Futura Medium" w:eastAsia="Times New Roman" w:hAnsi="Futura Medium" w:cs="Futura Medium" w:hint="cs"/>
          <w:sz w:val="20"/>
          <w:szCs w:val="20"/>
        </w:rPr>
        <w:t>Vérité</w:t>
      </w:r>
      <w:proofErr w:type="spellEnd"/>
      <w:r w:rsidRPr="004256D2">
        <w:rPr>
          <w:rFonts w:ascii="Futura Medium" w:eastAsia="Times New Roman" w:hAnsi="Futura Medium" w:cs="Futura Medium" w:hint="cs"/>
          <w:sz w:val="20"/>
          <w:szCs w:val="20"/>
        </w:rPr>
        <w:t xml:space="preserve"> Films Inc.</w:t>
      </w:r>
      <w:r w:rsidRPr="004256D2">
        <w:rPr>
          <w:rFonts w:ascii="Futura Medium" w:eastAsia="Times New Roman" w:hAnsi="Futura Medium" w:cs="Futura Medium" w:hint="cs"/>
          <w:sz w:val="20"/>
          <w:szCs w:val="20"/>
        </w:rPr>
        <w:br/>
      </w:r>
      <w:r w:rsidRPr="004256D2">
        <w:rPr>
          <w:rFonts w:ascii="Futura Medium" w:eastAsia="Times New Roman" w:hAnsi="Futura Medium" w:cs="Futura Medium" w:hint="cs"/>
          <w:i/>
          <w:iCs/>
          <w:sz w:val="20"/>
          <w:szCs w:val="20"/>
        </w:rPr>
        <w:t>Sep 2019 - May 2021</w:t>
      </w:r>
    </w:p>
    <w:p w14:paraId="12F0EA32" w14:textId="77777777" w:rsidR="00655CE6" w:rsidRPr="004256D2" w:rsidRDefault="00655CE6" w:rsidP="00655CE6">
      <w:pPr>
        <w:numPr>
          <w:ilvl w:val="0"/>
          <w:numId w:val="5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Project Leadership: Managed the rebuilding of Shopify storefronts, improving delivery tracking and reducing customer service inquiries.</w:t>
      </w:r>
    </w:p>
    <w:p w14:paraId="3F554AB8" w14:textId="77777777" w:rsidR="00655CE6" w:rsidRPr="004256D2" w:rsidRDefault="00655CE6" w:rsidP="00655CE6">
      <w:pPr>
        <w:numPr>
          <w:ilvl w:val="0"/>
          <w:numId w:val="5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Revenue Growth: Achieved significant revenue growth and improved sales across Canadian and US markets.</w:t>
      </w:r>
    </w:p>
    <w:p w14:paraId="4620446B" w14:textId="77777777" w:rsidR="00655CE6" w:rsidRPr="004256D2" w:rsidRDefault="00655CE6" w:rsidP="00655CE6">
      <w:pPr>
        <w:numPr>
          <w:ilvl w:val="0"/>
          <w:numId w:val="5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Supply Chain Management: Sourced dropship partners and launched new products, enhancing overall e-commerce operations.</w:t>
      </w:r>
    </w:p>
    <w:p w14:paraId="5EED92F6" w14:textId="77777777" w:rsidR="00655CE6" w:rsidRPr="004256D2" w:rsidRDefault="00655CE6" w:rsidP="00655CE6">
      <w:pPr>
        <w:numPr>
          <w:ilvl w:val="0"/>
          <w:numId w:val="5"/>
        </w:num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4256D2">
        <w:rPr>
          <w:rFonts w:ascii="Futura Medium" w:eastAsia="Times New Roman" w:hAnsi="Futura Medium" w:cs="Futura Medium" w:hint="cs"/>
          <w:sz w:val="20"/>
          <w:szCs w:val="20"/>
        </w:rPr>
        <w:t>Financial Management: Managed site P&amp;L, tracked KPIs, and handled customer service requests.</w:t>
      </w:r>
    </w:p>
    <w:p w14:paraId="5B2BDC41" w14:textId="77777777" w:rsidR="00655CE6" w:rsidRPr="00765B6A" w:rsidRDefault="00655CE6" w:rsidP="00655CE6">
      <w:pPr>
        <w:rPr>
          <w:rFonts w:ascii="Futura Medium" w:hAnsi="Futura Medium" w:cs="Futura Medium"/>
          <w:spacing w:val="40"/>
          <w:sz w:val="22"/>
          <w:szCs w:val="28"/>
        </w:rPr>
      </w:pPr>
      <w:r w:rsidRPr="00765B6A">
        <w:rPr>
          <w:rFonts w:ascii="Futura Medium" w:hAnsi="Futura Medium" w:cs="Futura Medium" w:hint="cs"/>
          <w:spacing w:val="40"/>
          <w:sz w:val="22"/>
          <w:szCs w:val="28"/>
        </w:rPr>
        <w:t>EDUCATION</w:t>
      </w:r>
    </w:p>
    <w:p w14:paraId="3CAD913D" w14:textId="77777777" w:rsidR="00655CE6" w:rsidRDefault="00655CE6" w:rsidP="00655CE6">
      <w:pPr>
        <w:rPr>
          <w:rFonts w:ascii="Futura Medium" w:hAnsi="Futura Medium" w:cs="Futura Medium"/>
          <w:spacing w:val="20"/>
          <w:sz w:val="20"/>
        </w:rPr>
      </w:pPr>
    </w:p>
    <w:p w14:paraId="69A9B304" w14:textId="2E5E6744" w:rsidR="00655CE6" w:rsidRPr="00765B6A" w:rsidRDefault="00655CE6" w:rsidP="00655CE6">
      <w:pPr>
        <w:rPr>
          <w:rFonts w:ascii="Futura Medium" w:hAnsi="Futura Medium" w:cs="Futura Medium"/>
          <w:spacing w:val="40"/>
          <w:szCs w:val="28"/>
        </w:rPr>
      </w:pPr>
      <w:r>
        <w:rPr>
          <w:rFonts w:ascii="Futura Medium" w:hAnsi="Futura Medium" w:cs="Futura Medium"/>
          <w:spacing w:val="20"/>
          <w:sz w:val="20"/>
        </w:rPr>
        <w:t>MBA</w:t>
      </w:r>
      <w:r w:rsidRPr="00765B6A">
        <w:rPr>
          <w:rFonts w:ascii="Futura Medium" w:hAnsi="Futura Medium" w:cs="Futura Medium" w:hint="cs"/>
          <w:spacing w:val="20"/>
          <w:sz w:val="20"/>
        </w:rPr>
        <w:t xml:space="preserve"> </w:t>
      </w:r>
      <w:r w:rsidRPr="00765B6A">
        <w:rPr>
          <w:rFonts w:ascii="Futura Medium" w:hAnsi="Futura Medium" w:cs="Futura Medium" w:hint="cs"/>
          <w:sz w:val="20"/>
        </w:rPr>
        <w:t>| Schulich School of Business,</w:t>
      </w:r>
      <w:r w:rsidRPr="00765B6A">
        <w:rPr>
          <w:rFonts w:ascii="Futura Medium" w:hAnsi="Futura Medium" w:cs="Futura Medium" w:hint="cs"/>
          <w:sz w:val="20"/>
          <w:lang w:val="vi-VN"/>
        </w:rPr>
        <w:t xml:space="preserve"> </w:t>
      </w:r>
      <w:r w:rsidRPr="00765B6A">
        <w:rPr>
          <w:rFonts w:ascii="Futura Medium" w:hAnsi="Futura Medium" w:cs="Futura Medium" w:hint="cs"/>
          <w:sz w:val="20"/>
        </w:rPr>
        <w:t>Toronto</w:t>
      </w:r>
      <w:r w:rsidRPr="00765B6A">
        <w:rPr>
          <w:rFonts w:ascii="Futura Medium" w:hAnsi="Futura Medium" w:cs="Futura Medium" w:hint="cs"/>
          <w:sz w:val="20"/>
          <w:lang w:val="vi-VN"/>
        </w:rPr>
        <w:t xml:space="preserve">, </w:t>
      </w:r>
      <w:r w:rsidRPr="00765B6A">
        <w:rPr>
          <w:rFonts w:ascii="Futura Medium" w:hAnsi="Futura Medium" w:cs="Futura Medium" w:hint="cs"/>
          <w:sz w:val="20"/>
        </w:rPr>
        <w:t>ON Jan 18 – April 19</w:t>
      </w:r>
    </w:p>
    <w:p w14:paraId="2E4582D6" w14:textId="77777777" w:rsidR="00655CE6" w:rsidRPr="00765B6A" w:rsidRDefault="00655CE6" w:rsidP="00655CE6">
      <w:pPr>
        <w:tabs>
          <w:tab w:val="right" w:pos="10440"/>
        </w:tabs>
        <w:spacing w:line="280" w:lineRule="atLeast"/>
        <w:rPr>
          <w:rFonts w:ascii="Futura Medium" w:hAnsi="Futura Medium" w:cs="Futura Medium"/>
          <w:sz w:val="20"/>
        </w:rPr>
      </w:pPr>
      <w:r w:rsidRPr="00765B6A">
        <w:rPr>
          <w:rFonts w:ascii="Futura Medium" w:hAnsi="Futura Medium" w:cs="Futura Medium" w:hint="cs"/>
          <w:spacing w:val="20"/>
          <w:sz w:val="20"/>
        </w:rPr>
        <w:t xml:space="preserve">BACHELOR OF ARTS </w:t>
      </w:r>
      <w:r w:rsidRPr="00765B6A">
        <w:rPr>
          <w:rFonts w:ascii="Futura Medium" w:hAnsi="Futura Medium" w:cs="Futura Medium" w:hint="cs"/>
          <w:sz w:val="20"/>
        </w:rPr>
        <w:t>|</w:t>
      </w:r>
      <w:r w:rsidRPr="00765B6A">
        <w:rPr>
          <w:rFonts w:ascii="Futura Medium" w:hAnsi="Futura Medium" w:cs="Futura Medium" w:hint="cs"/>
          <w:sz w:val="20"/>
          <w:lang w:val="vi-VN"/>
        </w:rPr>
        <w:t xml:space="preserve"> </w:t>
      </w:r>
      <w:r w:rsidRPr="00765B6A">
        <w:rPr>
          <w:rFonts w:ascii="Futura Medium" w:hAnsi="Futura Medium" w:cs="Futura Medium" w:hint="cs"/>
          <w:sz w:val="20"/>
        </w:rPr>
        <w:t>Dalhousie University,</w:t>
      </w:r>
      <w:r w:rsidRPr="00765B6A">
        <w:rPr>
          <w:rFonts w:ascii="Futura Medium" w:hAnsi="Futura Medium" w:cs="Futura Medium" w:hint="cs"/>
          <w:sz w:val="20"/>
          <w:lang w:val="vi-VN"/>
        </w:rPr>
        <w:t xml:space="preserve"> </w:t>
      </w:r>
      <w:r w:rsidRPr="00765B6A">
        <w:rPr>
          <w:rFonts w:ascii="Futura Medium" w:hAnsi="Futura Medium" w:cs="Futura Medium" w:hint="cs"/>
          <w:sz w:val="20"/>
        </w:rPr>
        <w:t>Halifax    Sept 06 – July 09</w:t>
      </w:r>
      <w:r w:rsidRPr="00765B6A">
        <w:rPr>
          <w:rFonts w:ascii="Futura Medium" w:hAnsi="Futura Medium" w:cs="Futura Medium"/>
          <w:sz w:val="20"/>
        </w:rPr>
        <w:t>, August 2017</w:t>
      </w:r>
    </w:p>
    <w:p w14:paraId="3BB9122D" w14:textId="77777777" w:rsidR="00655CE6" w:rsidRDefault="00655CE6" w:rsidP="00655CE6">
      <w:pPr>
        <w:rPr>
          <w:rFonts w:ascii="Futura Medium" w:hAnsi="Futura Medium" w:cs="Futura Medium"/>
          <w:sz w:val="20"/>
        </w:rPr>
      </w:pPr>
    </w:p>
    <w:p w14:paraId="45FB184C" w14:textId="77777777" w:rsidR="00655CE6" w:rsidRDefault="00655CE6" w:rsidP="00655CE6">
      <w:pPr>
        <w:rPr>
          <w:rFonts w:ascii="Futura Medium" w:hAnsi="Futura Medium" w:cs="Futura Medium"/>
          <w:sz w:val="20"/>
        </w:rPr>
      </w:pPr>
      <w:r>
        <w:rPr>
          <w:rFonts w:ascii="Futura Medium" w:hAnsi="Futura Medium" w:cs="Futura Medium"/>
          <w:sz w:val="20"/>
        </w:rPr>
        <w:t xml:space="preserve">CXL – Ecommerce Marketing Certificate.   </w:t>
      </w:r>
    </w:p>
    <w:p w14:paraId="4CDFEE2E" w14:textId="77777777" w:rsidR="00655CE6" w:rsidRPr="00F05E6C" w:rsidRDefault="00655CE6" w:rsidP="00655CE6">
      <w:pPr>
        <w:rPr>
          <w:rFonts w:ascii="Futura Medium" w:hAnsi="Futura Medium" w:cs="Futura Medium"/>
          <w:sz w:val="20"/>
        </w:rPr>
      </w:pPr>
      <w:r w:rsidRPr="00765B6A">
        <w:rPr>
          <w:rFonts w:ascii="Futura Medium" w:hAnsi="Futura Medium" w:cs="Futura Medium" w:hint="cs"/>
          <w:sz w:val="20"/>
        </w:rPr>
        <w:t xml:space="preserve">CSPO – Certified Scrum Product Owner Certificate </w:t>
      </w:r>
    </w:p>
    <w:p w14:paraId="45C13AFE" w14:textId="77777777" w:rsidR="00655CE6" w:rsidRPr="00765B6A" w:rsidRDefault="00655CE6" w:rsidP="00655CE6">
      <w:pPr>
        <w:tabs>
          <w:tab w:val="right" w:pos="9763"/>
        </w:tabs>
        <w:spacing w:line="280" w:lineRule="atLeast"/>
        <w:rPr>
          <w:rFonts w:ascii="Futura Medium" w:hAnsi="Futura Medium" w:cs="Futura Medium"/>
          <w:sz w:val="20"/>
        </w:rPr>
      </w:pPr>
      <w:r w:rsidRPr="00765B6A">
        <w:rPr>
          <w:rFonts w:ascii="Futura Medium" w:hAnsi="Futura Medium" w:cs="Futura Medium" w:hint="cs"/>
          <w:sz w:val="20"/>
        </w:rPr>
        <w:t>Google Marketing and Ecommerce Certificate</w:t>
      </w:r>
    </w:p>
    <w:p w14:paraId="222DCB34" w14:textId="77777777" w:rsidR="00F74B78" w:rsidRDefault="00000000"/>
    <w:sectPr w:rsidR="00F74B78" w:rsidSect="00E96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3E8"/>
    <w:multiLevelType w:val="multilevel"/>
    <w:tmpl w:val="221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1991"/>
    <w:multiLevelType w:val="multilevel"/>
    <w:tmpl w:val="FA1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40F0"/>
    <w:multiLevelType w:val="multilevel"/>
    <w:tmpl w:val="0F1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F680A"/>
    <w:multiLevelType w:val="multilevel"/>
    <w:tmpl w:val="4A3A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90554"/>
    <w:multiLevelType w:val="multilevel"/>
    <w:tmpl w:val="23E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A61DD"/>
    <w:multiLevelType w:val="hybridMultilevel"/>
    <w:tmpl w:val="674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64556">
    <w:abstractNumId w:val="2"/>
  </w:num>
  <w:num w:numId="2" w16cid:durableId="735779165">
    <w:abstractNumId w:val="4"/>
  </w:num>
  <w:num w:numId="3" w16cid:durableId="721516700">
    <w:abstractNumId w:val="0"/>
  </w:num>
  <w:num w:numId="4" w16cid:durableId="1153718301">
    <w:abstractNumId w:val="1"/>
  </w:num>
  <w:num w:numId="5" w16cid:durableId="290743367">
    <w:abstractNumId w:val="3"/>
  </w:num>
  <w:num w:numId="6" w16cid:durableId="1226145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E6"/>
    <w:rsid w:val="001726F0"/>
    <w:rsid w:val="00181C97"/>
    <w:rsid w:val="003345FA"/>
    <w:rsid w:val="004A4CA0"/>
    <w:rsid w:val="004C52E5"/>
    <w:rsid w:val="00655CE6"/>
    <w:rsid w:val="00770648"/>
    <w:rsid w:val="00921758"/>
    <w:rsid w:val="00A1317B"/>
    <w:rsid w:val="00AC1A24"/>
    <w:rsid w:val="00B814FB"/>
    <w:rsid w:val="00C60BD5"/>
    <w:rsid w:val="00E96A5A"/>
    <w:rsid w:val="00E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6891F"/>
  <w15:chartTrackingRefBased/>
  <w15:docId w15:val="{53309EE0-6B44-664B-89BD-731D10D2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jackjohnmar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MARTIN</dc:creator>
  <cp:keywords/>
  <dc:description/>
  <cp:lastModifiedBy>Jack MARTIN</cp:lastModifiedBy>
  <cp:revision>2</cp:revision>
  <dcterms:created xsi:type="dcterms:W3CDTF">2024-11-17T22:26:00Z</dcterms:created>
  <dcterms:modified xsi:type="dcterms:W3CDTF">2024-11-17T22:26:00Z</dcterms:modified>
</cp:coreProperties>
</file>